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7045" w:rsidRDefault="004E7045">
      <w:pPr>
        <w:pStyle w:val="normal0"/>
        <w:spacing w:after="0" w:line="240" w:lineRule="auto"/>
      </w:pPr>
    </w:p>
    <w:p w:rsidR="004E7045" w:rsidRDefault="004E7045">
      <w:pPr>
        <w:pStyle w:val="normal0"/>
        <w:spacing w:after="0" w:line="240" w:lineRule="auto"/>
      </w:pPr>
    </w:p>
    <w:p w:rsidR="004E7045" w:rsidRDefault="009651D6">
      <w:pPr>
        <w:pStyle w:val="normal0"/>
        <w:spacing w:after="0" w:line="240" w:lineRule="auto"/>
        <w:jc w:val="center"/>
      </w:pPr>
      <w:r>
        <w:rPr>
          <w:rFonts w:ascii="Verdana" w:eastAsia="Verdana" w:hAnsi="Verdana" w:cs="Verdana"/>
          <w:color w:val="444444"/>
          <w:sz w:val="32"/>
          <w:szCs w:val="32"/>
        </w:rPr>
        <w:t>Día de los Muertos: Nuestras Historias, Our Histories</w:t>
      </w:r>
    </w:p>
    <w:p w:rsidR="004E7045" w:rsidRDefault="004E7045">
      <w:pPr>
        <w:pStyle w:val="normal0"/>
        <w:spacing w:after="0" w:line="240" w:lineRule="auto"/>
        <w:jc w:val="center"/>
      </w:pPr>
    </w:p>
    <w:p w:rsidR="004E7045" w:rsidRDefault="009651D6">
      <w:pPr>
        <w:pStyle w:val="normal0"/>
        <w:spacing w:after="0" w:line="240" w:lineRule="auto"/>
        <w:jc w:val="center"/>
      </w:pPr>
      <w:r>
        <w:rPr>
          <w:rFonts w:ascii="Verdana" w:eastAsia="Verdana" w:hAnsi="Verdana" w:cs="Verdana"/>
          <w:b/>
          <w:color w:val="444444"/>
          <w:sz w:val="32"/>
          <w:szCs w:val="32"/>
        </w:rPr>
        <w:t xml:space="preserve"> Ofrenda Workshops</w:t>
      </w:r>
    </w:p>
    <w:p w:rsidR="004E7045" w:rsidRDefault="004E7045">
      <w:pPr>
        <w:pStyle w:val="normal0"/>
        <w:spacing w:after="0"/>
      </w:pPr>
    </w:p>
    <w:p w:rsidR="004E7045" w:rsidRDefault="009651D6">
      <w:pPr>
        <w:pStyle w:val="normal0"/>
        <w:spacing w:after="0" w:line="240" w:lineRule="auto"/>
      </w:pPr>
      <w:r>
        <w:rPr>
          <w:rFonts w:ascii="Quattrocento Sans" w:eastAsia="Quattrocento Sans" w:hAnsi="Quattrocento Sans" w:cs="Quattrocento Sans"/>
          <w:sz w:val="23"/>
          <w:szCs w:val="23"/>
        </w:rPr>
        <w:t>Throughout the month of October join the artists in a series of art-making workshops. Learn about the history and traditions of Día de Los Muertos and create works of art that will be place on the exhibited Ofrendas. These workshops will be hosted at the F</w:t>
      </w:r>
      <w:r>
        <w:rPr>
          <w:rFonts w:ascii="Quattrocento Sans" w:eastAsia="Quattrocento Sans" w:hAnsi="Quattrocento Sans" w:cs="Quattrocento Sans"/>
          <w:sz w:val="23"/>
          <w:szCs w:val="23"/>
        </w:rPr>
        <w:t>ord Resource and Engagement Center in the Mexicantown Mercado and will be free. For more information on all of the above, please call Erika Villarreal Bunce, Living Arts Director of Programs at 313.841.4765. This program is generously made possible in part</w:t>
      </w:r>
      <w:r>
        <w:rPr>
          <w:rFonts w:ascii="Quattrocento Sans" w:eastAsia="Quattrocento Sans" w:hAnsi="Quattrocento Sans" w:cs="Quattrocento Sans"/>
          <w:sz w:val="23"/>
          <w:szCs w:val="23"/>
        </w:rPr>
        <w:t xml:space="preserve"> by the Michigan Humanities Council</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sz w:val="23"/>
          <w:szCs w:val="23"/>
        </w:rPr>
        <w:t>Location of Workshops: Ford Resource and Engagement Center, Mexicantown Mercado 2626 Bagley Detroit, MI 48216 To register, call (313) 841-4765 Cost: Free</w:t>
      </w:r>
    </w:p>
    <w:p w:rsidR="004E7045" w:rsidRDefault="004E7045">
      <w:pPr>
        <w:pStyle w:val="normal0"/>
        <w:spacing w:after="0" w:line="240" w:lineRule="auto"/>
      </w:pP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sz w:val="28"/>
          <w:szCs w:val="28"/>
        </w:rPr>
        <w:t xml:space="preserve">Artist: Kia Itchel Arriaga </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 xml:space="preserve">Saturday, October 22 </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1:</w:t>
      </w:r>
      <w:r>
        <w:rPr>
          <w:rFonts w:ascii="Quattrocento Sans" w:eastAsia="Quattrocento Sans" w:hAnsi="Quattrocento Sans" w:cs="Quattrocento Sans"/>
          <w:color w:val="444444"/>
          <w:sz w:val="23"/>
          <w:szCs w:val="23"/>
        </w:rPr>
        <w:tab/>
      </w:r>
      <w:r>
        <w:rPr>
          <w:rFonts w:ascii="Quattrocento Sans" w:eastAsia="Quattrocento Sans" w:hAnsi="Quattrocento Sans" w:cs="Quattrocento Sans"/>
          <w:color w:val="444444"/>
          <w:sz w:val="23"/>
          <w:szCs w:val="23"/>
        </w:rPr>
        <w:t xml:space="preserve">10:30-11:30am, Art Room, </w:t>
      </w:r>
      <w:r>
        <w:rPr>
          <w:rFonts w:ascii="Quattrocento Sans" w:eastAsia="Quattrocento Sans" w:hAnsi="Quattrocento Sans" w:cs="Quattrocento Sans"/>
          <w:i/>
          <w:color w:val="444444"/>
          <w:sz w:val="23"/>
          <w:szCs w:val="23"/>
        </w:rPr>
        <w:t>Sugar Skulls, Papel Picado</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2:</w:t>
      </w:r>
      <w:r>
        <w:rPr>
          <w:rFonts w:ascii="Quattrocento Sans" w:eastAsia="Quattrocento Sans" w:hAnsi="Quattrocento Sans" w:cs="Quattrocento Sans"/>
          <w:color w:val="444444"/>
          <w:sz w:val="23"/>
          <w:szCs w:val="23"/>
        </w:rPr>
        <w:tab/>
        <w:t xml:space="preserve">12:00-1:00pm, Art Room, </w:t>
      </w:r>
      <w:r>
        <w:rPr>
          <w:rFonts w:ascii="Quattrocento Sans" w:eastAsia="Quattrocento Sans" w:hAnsi="Quattrocento Sans" w:cs="Quattrocento Sans"/>
          <w:i/>
          <w:color w:val="444444"/>
          <w:sz w:val="23"/>
          <w:szCs w:val="23"/>
        </w:rPr>
        <w:t>Sugar Skulls, Papel Picado</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 xml:space="preserve">Sunday, October 23 </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3:</w:t>
      </w:r>
      <w:r>
        <w:rPr>
          <w:rFonts w:ascii="Quattrocento Sans" w:eastAsia="Quattrocento Sans" w:hAnsi="Quattrocento Sans" w:cs="Quattrocento Sans"/>
          <w:color w:val="444444"/>
          <w:sz w:val="23"/>
          <w:szCs w:val="23"/>
        </w:rPr>
        <w:tab/>
        <w:t>10:30-11:30am, Art Room, </w:t>
      </w:r>
      <w:r>
        <w:rPr>
          <w:rFonts w:ascii="Quattrocento Sans" w:eastAsia="Quattrocento Sans" w:hAnsi="Quattrocento Sans" w:cs="Quattrocento Sans"/>
          <w:i/>
          <w:color w:val="444444"/>
          <w:sz w:val="23"/>
          <w:szCs w:val="23"/>
        </w:rPr>
        <w:t>Paper Flowers, Milagros, Retablos</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4:</w:t>
      </w:r>
      <w:r>
        <w:rPr>
          <w:rFonts w:ascii="Quattrocento Sans" w:eastAsia="Quattrocento Sans" w:hAnsi="Quattrocento Sans" w:cs="Quattrocento Sans"/>
          <w:color w:val="444444"/>
          <w:sz w:val="23"/>
          <w:szCs w:val="23"/>
        </w:rPr>
        <w:tab/>
        <w:t xml:space="preserve">12:00-1:00pm, Art Room, </w:t>
      </w:r>
      <w:r>
        <w:rPr>
          <w:rFonts w:ascii="Quattrocento Sans" w:eastAsia="Quattrocento Sans" w:hAnsi="Quattrocento Sans" w:cs="Quattrocento Sans"/>
          <w:i/>
          <w:color w:val="444444"/>
          <w:sz w:val="23"/>
          <w:szCs w:val="23"/>
        </w:rPr>
        <w:t>Paper Flowers</w:t>
      </w:r>
      <w:r>
        <w:rPr>
          <w:rFonts w:ascii="Quattrocento Sans" w:eastAsia="Quattrocento Sans" w:hAnsi="Quattrocento Sans" w:cs="Quattrocento Sans"/>
          <w:i/>
          <w:color w:val="444444"/>
          <w:sz w:val="23"/>
          <w:szCs w:val="23"/>
        </w:rPr>
        <w:t>, Milagros, Retablos</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 xml:space="preserve">Friday, October 28 </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5:</w:t>
      </w:r>
      <w:r>
        <w:rPr>
          <w:rFonts w:ascii="Quattrocento Sans" w:eastAsia="Quattrocento Sans" w:hAnsi="Quattrocento Sans" w:cs="Quattrocento Sans"/>
          <w:color w:val="444444"/>
          <w:sz w:val="23"/>
          <w:szCs w:val="23"/>
        </w:rPr>
        <w:tab/>
        <w:t>4:00-5pm, Art Room and Atrium,</w:t>
      </w:r>
      <w:r>
        <w:rPr>
          <w:rFonts w:ascii="Quattrocento Sans" w:eastAsia="Quattrocento Sans" w:hAnsi="Quattrocento Sans" w:cs="Quattrocento Sans"/>
          <w:i/>
          <w:color w:val="444444"/>
          <w:sz w:val="23"/>
          <w:szCs w:val="23"/>
        </w:rPr>
        <w:t xml:space="preserve"> Installing the Ofrenda</w:t>
      </w:r>
    </w:p>
    <w:p w:rsidR="004E7045" w:rsidRDefault="004E7045">
      <w:pPr>
        <w:pStyle w:val="normal0"/>
        <w:jc w:val="center"/>
      </w:pPr>
    </w:p>
    <w:p w:rsidR="004E7045" w:rsidRDefault="009651D6">
      <w:pPr>
        <w:pStyle w:val="normal0"/>
        <w:spacing w:before="100" w:after="100" w:line="240" w:lineRule="auto"/>
        <w:ind w:left="-90"/>
      </w:pPr>
      <w:r>
        <w:rPr>
          <w:rFonts w:ascii="Quattrocento Sans" w:eastAsia="Quattrocento Sans" w:hAnsi="Quattrocento Sans" w:cs="Quattrocento Sans"/>
          <w:b/>
          <w:color w:val="212121"/>
          <w:sz w:val="28"/>
          <w:szCs w:val="28"/>
        </w:rPr>
        <w:t>Making SUGAR SKULLS</w:t>
      </w:r>
      <w:r>
        <w:rPr>
          <w:rFonts w:ascii="Quattrocento Sans" w:eastAsia="Quattrocento Sans" w:hAnsi="Quattrocento Sans" w:cs="Quattrocento Sans"/>
          <w:color w:val="212121"/>
          <w:sz w:val="23"/>
          <w:szCs w:val="23"/>
        </w:rPr>
        <w:br/>
        <w:t>Sugar skulls is a traditional art form in Central and Southern Mexico. They are used during the Day of the Dead Celebrations. T</w:t>
      </w:r>
      <w:r>
        <w:rPr>
          <w:rFonts w:ascii="Quattrocento Sans" w:eastAsia="Quattrocento Sans" w:hAnsi="Quattrocento Sans" w:cs="Quattrocento Sans"/>
          <w:color w:val="212121"/>
          <w:sz w:val="23"/>
          <w:szCs w:val="23"/>
        </w:rPr>
        <w:t xml:space="preserve">he skulls are used to decorate home altars made as memorials to dead relatives. Sugar skulls are decorated with colored icing and metallic papers. Sometimes the name of the deceased is written with icing on the forehead of the skull. As part of the Day of </w:t>
      </w:r>
      <w:r>
        <w:rPr>
          <w:rFonts w:ascii="Quattrocento Sans" w:eastAsia="Quattrocento Sans" w:hAnsi="Quattrocento Sans" w:cs="Quattrocento Sans"/>
          <w:color w:val="212121"/>
          <w:sz w:val="23"/>
          <w:szCs w:val="23"/>
        </w:rPr>
        <w:t>the Dead Celebration people prepare ritual foods and special treats, including sugar skulls, to honor their ancestors. These are placed on Ofrendas dedicated to the loved ones that passed away.</w:t>
      </w:r>
    </w:p>
    <w:p w:rsidR="004E7045" w:rsidRDefault="009651D6">
      <w:pPr>
        <w:pStyle w:val="normal0"/>
        <w:spacing w:before="100" w:after="100" w:line="240" w:lineRule="auto"/>
        <w:ind w:left="-90"/>
      </w:pPr>
      <w:r>
        <w:rPr>
          <w:rFonts w:ascii="Quattrocento Sans" w:eastAsia="Quattrocento Sans" w:hAnsi="Quattrocento Sans" w:cs="Quattrocento Sans"/>
          <w:b/>
          <w:color w:val="212121"/>
          <w:sz w:val="28"/>
          <w:szCs w:val="28"/>
        </w:rPr>
        <w:t>Making RETABLOS</w:t>
      </w:r>
    </w:p>
    <w:p w:rsidR="004E7045" w:rsidRDefault="009651D6">
      <w:pPr>
        <w:pStyle w:val="normal0"/>
        <w:spacing w:before="100" w:after="100" w:line="240" w:lineRule="auto"/>
        <w:ind w:left="-90"/>
      </w:pPr>
      <w:r>
        <w:rPr>
          <w:rFonts w:ascii="Quattrocento Sans" w:eastAsia="Quattrocento Sans" w:hAnsi="Quattrocento Sans" w:cs="Quattrocento Sans"/>
          <w:color w:val="212121"/>
          <w:sz w:val="23"/>
          <w:szCs w:val="23"/>
        </w:rPr>
        <w:t>The Retablo was an art form that flourished in post conquest Mexico and then ultimately, with the introduction of inexpensive mediums such as tin, reached its pinnacle of popularity in the last quarter of the 19th century. The word “retablo” comes from the</w:t>
      </w:r>
      <w:r>
        <w:rPr>
          <w:rFonts w:ascii="Quattrocento Sans" w:eastAsia="Quattrocento Sans" w:hAnsi="Quattrocento Sans" w:cs="Quattrocento Sans"/>
          <w:color w:val="212121"/>
          <w:sz w:val="23"/>
          <w:szCs w:val="23"/>
        </w:rPr>
        <w:t xml:space="preserve"> </w:t>
      </w:r>
      <w:r>
        <w:rPr>
          <w:rFonts w:ascii="Quattrocento Sans" w:eastAsia="Quattrocento Sans" w:hAnsi="Quattrocento Sans" w:cs="Quattrocento Sans"/>
          <w:i/>
          <w:color w:val="212121"/>
          <w:sz w:val="23"/>
          <w:szCs w:val="23"/>
        </w:rPr>
        <w:t>Latin Retro Tabulum</w:t>
      </w:r>
      <w:r>
        <w:rPr>
          <w:rFonts w:ascii="Quattrocento Sans" w:eastAsia="Quattrocento Sans" w:hAnsi="Quattrocento Sans" w:cs="Quattrocento Sans"/>
          <w:color w:val="212121"/>
          <w:sz w:val="23"/>
          <w:szCs w:val="23"/>
        </w:rPr>
        <w:t xml:space="preserve">, meaning “behind the altar”, which is where they were placed. Often painted on rectangular sheets of tin, they illustrate holy images such as Christ, the Virgin Mother, or one of the many Christian saints. An appreciation for retablos </w:t>
      </w:r>
      <w:r>
        <w:rPr>
          <w:rFonts w:ascii="Quattrocento Sans" w:eastAsia="Quattrocento Sans" w:hAnsi="Quattrocento Sans" w:cs="Quattrocento Sans"/>
          <w:color w:val="212121"/>
          <w:sz w:val="23"/>
          <w:szCs w:val="23"/>
        </w:rPr>
        <w:t>as an art form was fostered in the 20th century due, in large part, to the efforts to some of the great Mexican artists who collected them. Diego Rivera praised retablos as a true and unique expression of Mexican culture. Frida Kahlo, more than any other a</w:t>
      </w:r>
      <w:r>
        <w:rPr>
          <w:rFonts w:ascii="Quattrocento Sans" w:eastAsia="Quattrocento Sans" w:hAnsi="Quattrocento Sans" w:cs="Quattrocento Sans"/>
          <w:color w:val="212121"/>
          <w:sz w:val="23"/>
          <w:szCs w:val="23"/>
        </w:rPr>
        <w:t>rtist, used the form of the retablo as a compositional device in her own works. This tradition continues today, both as an expression of devotion and as an artistic and cultural phenomenon.  </w:t>
      </w:r>
    </w:p>
    <w:p w:rsidR="004E7045" w:rsidRDefault="009651D6">
      <w:pPr>
        <w:pStyle w:val="normal0"/>
        <w:spacing w:before="100" w:after="100" w:line="240" w:lineRule="auto"/>
        <w:ind w:left="-90"/>
      </w:pPr>
      <w:r>
        <w:rPr>
          <w:rFonts w:ascii="Quattrocento Sans" w:eastAsia="Quattrocento Sans" w:hAnsi="Quattrocento Sans" w:cs="Quattrocento Sans"/>
          <w:b/>
          <w:color w:val="212121"/>
          <w:sz w:val="28"/>
          <w:szCs w:val="28"/>
        </w:rPr>
        <w:t>Making FLORES DE PAPEL</w:t>
      </w:r>
      <w:r>
        <w:rPr>
          <w:rFonts w:ascii="Quattrocento Sans" w:eastAsia="Quattrocento Sans" w:hAnsi="Quattrocento Sans" w:cs="Quattrocento Sans"/>
          <w:color w:val="212121"/>
          <w:sz w:val="23"/>
          <w:szCs w:val="23"/>
        </w:rPr>
        <w:br/>
        <w:t>Since ancient times, the symbolism of flo</w:t>
      </w:r>
      <w:r>
        <w:rPr>
          <w:rFonts w:ascii="Quattrocento Sans" w:eastAsia="Quattrocento Sans" w:hAnsi="Quattrocento Sans" w:cs="Quattrocento Sans"/>
          <w:color w:val="212121"/>
          <w:sz w:val="23"/>
          <w:szCs w:val="23"/>
        </w:rPr>
        <w:t xml:space="preserve">wers has been an important part of cultures around the world. Flowers accompany us in important events through our lives: births, graduations, holidays, sickness and eventually death. </w:t>
      </w:r>
      <w:r>
        <w:rPr>
          <w:rFonts w:ascii="Quattrocento Sans" w:eastAsia="Quattrocento Sans" w:hAnsi="Quattrocento Sans" w:cs="Quattrocento Sans"/>
          <w:color w:val="212121"/>
          <w:sz w:val="23"/>
          <w:szCs w:val="23"/>
        </w:rPr>
        <w:lastRenderedPageBreak/>
        <w:t>During the Renaissance, nature was seen as a reflection of the divine. F</w:t>
      </w:r>
      <w:r>
        <w:rPr>
          <w:rFonts w:ascii="Quattrocento Sans" w:eastAsia="Quattrocento Sans" w:hAnsi="Quattrocento Sans" w:cs="Quattrocento Sans"/>
          <w:color w:val="212121"/>
          <w:sz w:val="23"/>
          <w:szCs w:val="23"/>
        </w:rPr>
        <w:t xml:space="preserve">lowers, for its symbolism have been irresistible to artists, those who have chosen to give their parts specific messages. </w:t>
      </w:r>
    </w:p>
    <w:p w:rsidR="004E7045" w:rsidRDefault="009651D6">
      <w:pPr>
        <w:pStyle w:val="normal0"/>
        <w:spacing w:before="100" w:after="100" w:line="240" w:lineRule="auto"/>
        <w:ind w:left="-90"/>
      </w:pPr>
      <w:r>
        <w:rPr>
          <w:rFonts w:ascii="Quattrocento Sans" w:eastAsia="Quattrocento Sans" w:hAnsi="Quattrocento Sans" w:cs="Quattrocento Sans"/>
          <w:color w:val="212121"/>
          <w:sz w:val="23"/>
          <w:szCs w:val="23"/>
        </w:rPr>
        <w:t xml:space="preserve">Flowers are one of the elements that characterize and give color to the celebration of the Day of the Dead. The petals are scattered </w:t>
      </w:r>
      <w:r>
        <w:rPr>
          <w:rFonts w:ascii="Quattrocento Sans" w:eastAsia="Quattrocento Sans" w:hAnsi="Quattrocento Sans" w:cs="Quattrocento Sans"/>
          <w:color w:val="212121"/>
          <w:sz w:val="23"/>
          <w:szCs w:val="23"/>
        </w:rPr>
        <w:t>on and around the altar, and the combination of the petals and colors make a decoration characteristic of this celebration. Flowers are a fundamental element of the Día de los Muertos festivities.</w:t>
      </w:r>
    </w:p>
    <w:p w:rsidR="004E7045" w:rsidRDefault="009651D6">
      <w:pPr>
        <w:pStyle w:val="normal0"/>
        <w:spacing w:before="100" w:after="100" w:line="240" w:lineRule="auto"/>
        <w:ind w:left="-90"/>
      </w:pPr>
      <w:r>
        <w:rPr>
          <w:rFonts w:ascii="Quattrocento Sans" w:eastAsia="Quattrocento Sans" w:hAnsi="Quattrocento Sans" w:cs="Quattrocento Sans"/>
          <w:b/>
          <w:color w:val="212121"/>
          <w:sz w:val="28"/>
          <w:szCs w:val="28"/>
        </w:rPr>
        <w:t>Making MILAGROS</w:t>
      </w:r>
      <w:r>
        <w:rPr>
          <w:rFonts w:ascii="Quattrocento Sans" w:eastAsia="Quattrocento Sans" w:hAnsi="Quattrocento Sans" w:cs="Quattrocento Sans"/>
          <w:color w:val="212121"/>
          <w:sz w:val="28"/>
          <w:szCs w:val="28"/>
        </w:rPr>
        <w:t> </w:t>
      </w:r>
    </w:p>
    <w:p w:rsidR="004E7045" w:rsidRDefault="009651D6">
      <w:pPr>
        <w:pStyle w:val="normal0"/>
        <w:spacing w:before="100" w:after="100" w:line="240" w:lineRule="auto"/>
        <w:ind w:left="-90"/>
      </w:pPr>
      <w:r>
        <w:rPr>
          <w:rFonts w:ascii="Quattrocento Sans" w:eastAsia="Quattrocento Sans" w:hAnsi="Quattrocento Sans" w:cs="Quattrocento Sans"/>
          <w:sz w:val="23"/>
          <w:szCs w:val="23"/>
        </w:rPr>
        <w:t>(also known as an</w:t>
      </w:r>
      <w:hyperlink r:id="rId5">
        <w:r>
          <w:rPr>
            <w:rFonts w:ascii="Quattrocento Sans" w:eastAsia="Quattrocento Sans" w:hAnsi="Quattrocento Sans" w:cs="Quattrocento Sans"/>
            <w:i/>
            <w:sz w:val="23"/>
            <w:szCs w:val="23"/>
          </w:rPr>
          <w:t> </w:t>
        </w:r>
      </w:hyperlink>
      <w:hyperlink r:id="rId6">
        <w:r>
          <w:rPr>
            <w:rFonts w:ascii="Quattrocento Sans" w:eastAsia="Quattrocento Sans" w:hAnsi="Quattrocento Sans" w:cs="Quattrocento Sans"/>
            <w:i/>
            <w:color w:val="0000FF"/>
            <w:sz w:val="23"/>
            <w:szCs w:val="23"/>
          </w:rPr>
          <w:t>ex-voto</w:t>
        </w:r>
      </w:hyperlink>
      <w:r>
        <w:rPr>
          <w:rFonts w:ascii="Quattrocento Sans" w:eastAsia="Quattrocento Sans" w:hAnsi="Quattrocento Sans" w:cs="Quattrocento Sans"/>
          <w:sz w:val="23"/>
          <w:szCs w:val="23"/>
        </w:rPr>
        <w:t> or</w:t>
      </w:r>
      <w:r>
        <w:rPr>
          <w:rFonts w:ascii="Quattrocento Sans" w:eastAsia="Quattrocento Sans" w:hAnsi="Quattrocento Sans" w:cs="Quattrocento Sans"/>
          <w:i/>
          <w:sz w:val="23"/>
          <w:szCs w:val="23"/>
        </w:rPr>
        <w:t> dijes</w:t>
      </w:r>
      <w:r>
        <w:rPr>
          <w:rFonts w:ascii="Quattrocento Sans" w:eastAsia="Quattrocento Sans" w:hAnsi="Quattrocento Sans" w:cs="Quattrocento Sans"/>
          <w:sz w:val="23"/>
          <w:szCs w:val="23"/>
        </w:rPr>
        <w:t> or</w:t>
      </w:r>
      <w:r>
        <w:rPr>
          <w:rFonts w:ascii="Quattrocento Sans" w:eastAsia="Quattrocento Sans" w:hAnsi="Quattrocento Sans" w:cs="Quattrocento Sans"/>
          <w:i/>
          <w:sz w:val="23"/>
          <w:szCs w:val="23"/>
        </w:rPr>
        <w:t> promesas</w:t>
      </w:r>
      <w:r>
        <w:rPr>
          <w:rFonts w:ascii="Quattrocento Sans" w:eastAsia="Quattrocento Sans" w:hAnsi="Quattrocento Sans" w:cs="Quattrocento Sans"/>
          <w:sz w:val="23"/>
          <w:szCs w:val="23"/>
        </w:rPr>
        <w:t>) are religious folk charms that are traditionally used for healing purposes and as</w:t>
      </w:r>
      <w:hyperlink r:id="rId7">
        <w:r>
          <w:rPr>
            <w:rFonts w:ascii="Quattrocento Sans" w:eastAsia="Quattrocento Sans" w:hAnsi="Quattrocento Sans" w:cs="Quattrocento Sans"/>
            <w:sz w:val="23"/>
            <w:szCs w:val="23"/>
          </w:rPr>
          <w:t> </w:t>
        </w:r>
      </w:hyperlink>
      <w:hyperlink r:id="rId8">
        <w:r>
          <w:rPr>
            <w:rFonts w:ascii="Quattrocento Sans" w:eastAsia="Quattrocento Sans" w:hAnsi="Quattrocento Sans" w:cs="Quattrocento Sans"/>
            <w:color w:val="0000FF"/>
            <w:sz w:val="23"/>
            <w:szCs w:val="23"/>
          </w:rPr>
          <w:t>votive offerings</w:t>
        </w:r>
      </w:hyperlink>
      <w:r>
        <w:rPr>
          <w:rFonts w:ascii="Quattrocento Sans" w:eastAsia="Quattrocento Sans" w:hAnsi="Quattrocento Sans" w:cs="Quattrocento Sans"/>
          <w:sz w:val="23"/>
          <w:szCs w:val="23"/>
        </w:rPr>
        <w:t> in</w:t>
      </w:r>
      <w:hyperlink r:id="rId9">
        <w:r>
          <w:rPr>
            <w:rFonts w:ascii="Quattrocento Sans" w:eastAsia="Quattrocento Sans" w:hAnsi="Quattrocento Sans" w:cs="Quattrocento Sans"/>
            <w:sz w:val="23"/>
            <w:szCs w:val="23"/>
          </w:rPr>
          <w:t> </w:t>
        </w:r>
      </w:hyperlink>
      <w:hyperlink r:id="rId10">
        <w:r>
          <w:rPr>
            <w:rFonts w:ascii="Quattrocento Sans" w:eastAsia="Quattrocento Sans" w:hAnsi="Quattrocento Sans" w:cs="Quattrocento Sans"/>
            <w:color w:val="0000FF"/>
            <w:sz w:val="23"/>
            <w:szCs w:val="23"/>
          </w:rPr>
          <w:t>Mexico</w:t>
        </w:r>
      </w:hyperlink>
      <w:r>
        <w:rPr>
          <w:rFonts w:ascii="Quattrocento Sans" w:eastAsia="Quattrocento Sans" w:hAnsi="Quattrocento Sans" w:cs="Quattrocento Sans"/>
          <w:sz w:val="23"/>
          <w:szCs w:val="23"/>
        </w:rPr>
        <w:t>, the southern</w:t>
      </w:r>
      <w:hyperlink r:id="rId11">
        <w:r>
          <w:rPr>
            <w:rFonts w:ascii="Quattrocento Sans" w:eastAsia="Quattrocento Sans" w:hAnsi="Quattrocento Sans" w:cs="Quattrocento Sans"/>
            <w:sz w:val="23"/>
            <w:szCs w:val="23"/>
          </w:rPr>
          <w:t> </w:t>
        </w:r>
      </w:hyperlink>
      <w:hyperlink r:id="rId12">
        <w:r>
          <w:rPr>
            <w:rFonts w:ascii="Quattrocento Sans" w:eastAsia="Quattrocento Sans" w:hAnsi="Quattrocento Sans" w:cs="Quattrocento Sans"/>
            <w:color w:val="0000FF"/>
            <w:sz w:val="23"/>
            <w:szCs w:val="23"/>
          </w:rPr>
          <w:t>United States</w:t>
        </w:r>
      </w:hyperlink>
      <w:r>
        <w:rPr>
          <w:rFonts w:ascii="Quattrocento Sans" w:eastAsia="Quattrocento Sans" w:hAnsi="Quattrocento Sans" w:cs="Quattrocento Sans"/>
          <w:sz w:val="23"/>
          <w:szCs w:val="23"/>
        </w:rPr>
        <w:t>, other areas of</w:t>
      </w:r>
      <w:hyperlink r:id="rId13">
        <w:r>
          <w:rPr>
            <w:rFonts w:ascii="Quattrocento Sans" w:eastAsia="Quattrocento Sans" w:hAnsi="Quattrocento Sans" w:cs="Quattrocento Sans"/>
            <w:sz w:val="23"/>
            <w:szCs w:val="23"/>
          </w:rPr>
          <w:t> </w:t>
        </w:r>
      </w:hyperlink>
      <w:hyperlink r:id="rId14">
        <w:r>
          <w:rPr>
            <w:rFonts w:ascii="Quattrocento Sans" w:eastAsia="Quattrocento Sans" w:hAnsi="Quattrocento Sans" w:cs="Quattrocento Sans"/>
            <w:color w:val="0000FF"/>
            <w:sz w:val="23"/>
            <w:szCs w:val="23"/>
          </w:rPr>
          <w:t>Latin America</w:t>
        </w:r>
      </w:hyperlink>
      <w:r>
        <w:rPr>
          <w:rFonts w:ascii="Quattrocento Sans" w:eastAsia="Quattrocento Sans" w:hAnsi="Quattrocento Sans" w:cs="Quattrocento Sans"/>
          <w:sz w:val="23"/>
          <w:szCs w:val="23"/>
        </w:rPr>
        <w:t>, and parts of the</w:t>
      </w:r>
      <w:hyperlink r:id="rId15">
        <w:r>
          <w:rPr>
            <w:rFonts w:ascii="Quattrocento Sans" w:eastAsia="Quattrocento Sans" w:hAnsi="Quattrocento Sans" w:cs="Quattrocento Sans"/>
            <w:sz w:val="23"/>
            <w:szCs w:val="23"/>
          </w:rPr>
          <w:t> </w:t>
        </w:r>
      </w:hyperlink>
      <w:hyperlink r:id="rId16">
        <w:r>
          <w:rPr>
            <w:rFonts w:ascii="Quattrocento Sans" w:eastAsia="Quattrocento Sans" w:hAnsi="Quattrocento Sans" w:cs="Quattrocento Sans"/>
            <w:color w:val="0000FF"/>
            <w:sz w:val="23"/>
            <w:szCs w:val="23"/>
          </w:rPr>
          <w:t>Iberian peninsula</w:t>
        </w:r>
      </w:hyperlink>
      <w:r>
        <w:rPr>
          <w:rFonts w:ascii="Quattrocento Sans" w:eastAsia="Quattrocento Sans" w:hAnsi="Quattrocento Sans" w:cs="Quattrocento Sans"/>
          <w:sz w:val="23"/>
          <w:szCs w:val="23"/>
        </w:rPr>
        <w:t>. They are frequently attached to altars, shrine</w:t>
      </w:r>
      <w:r>
        <w:rPr>
          <w:rFonts w:ascii="Quattrocento Sans" w:eastAsia="Quattrocento Sans" w:hAnsi="Quattrocento Sans" w:cs="Quattrocento Sans"/>
          <w:sz w:val="23"/>
          <w:szCs w:val="23"/>
        </w:rPr>
        <w:t>s, and sacred objects found in places of worship, and they are often purchased in churches and cathedrals, or from street vendors.</w:t>
      </w:r>
    </w:p>
    <w:p w:rsidR="004E7045" w:rsidRDefault="009651D6">
      <w:pPr>
        <w:pStyle w:val="normal0"/>
        <w:spacing w:before="100" w:after="100" w:line="240" w:lineRule="auto"/>
        <w:ind w:left="-90"/>
      </w:pPr>
      <w:r>
        <w:rPr>
          <w:rFonts w:ascii="Quattrocento Sans" w:eastAsia="Quattrocento Sans" w:hAnsi="Quattrocento Sans" w:cs="Quattrocento Sans"/>
          <w:color w:val="212121"/>
          <w:sz w:val="23"/>
          <w:szCs w:val="23"/>
        </w:rPr>
        <w:t>Milagros come in a variety of shapes and dimensions and are fabricated from many different materials, depending on local cust</w:t>
      </w:r>
      <w:r>
        <w:rPr>
          <w:rFonts w:ascii="Quattrocento Sans" w:eastAsia="Quattrocento Sans" w:hAnsi="Quattrocento Sans" w:cs="Quattrocento Sans"/>
          <w:color w:val="212121"/>
          <w:sz w:val="23"/>
          <w:szCs w:val="23"/>
        </w:rPr>
        <w:t>oms. For example, they might be nearly flat or fully three-dimensional; and they can be constructed from gold, silver, tin, lead, wood, bone, or wax. In Spanish, the word</w:t>
      </w:r>
      <w:r>
        <w:rPr>
          <w:rFonts w:ascii="Quattrocento Sans" w:eastAsia="Quattrocento Sans" w:hAnsi="Quattrocento Sans" w:cs="Quattrocento Sans"/>
          <w:i/>
          <w:color w:val="212121"/>
          <w:sz w:val="23"/>
          <w:szCs w:val="23"/>
        </w:rPr>
        <w:t> milagro</w:t>
      </w:r>
      <w:r>
        <w:rPr>
          <w:rFonts w:ascii="Quattrocento Sans" w:eastAsia="Quattrocento Sans" w:hAnsi="Quattrocento Sans" w:cs="Quattrocento Sans"/>
          <w:color w:val="212121"/>
          <w:sz w:val="23"/>
          <w:szCs w:val="23"/>
        </w:rPr>
        <w:t> literally means miracle </w:t>
      </w:r>
    </w:p>
    <w:p w:rsidR="004E7045" w:rsidRDefault="004E7045">
      <w:pPr>
        <w:pStyle w:val="normal0"/>
      </w:pPr>
    </w:p>
    <w:p w:rsidR="004E7045" w:rsidRDefault="009651D6">
      <w:pPr>
        <w:pStyle w:val="normal0"/>
        <w:spacing w:after="0" w:line="240" w:lineRule="auto"/>
      </w:pPr>
      <w:r>
        <w:rPr>
          <w:rFonts w:ascii="Quattrocento Sans" w:eastAsia="Quattrocento Sans" w:hAnsi="Quattrocento Sans" w:cs="Quattrocento Sans"/>
          <w:b/>
          <w:sz w:val="28"/>
          <w:szCs w:val="28"/>
        </w:rPr>
        <w:t>Artist: Erin and Monte Martinez with Alberto Ramire</w:t>
      </w:r>
      <w:r>
        <w:rPr>
          <w:rFonts w:ascii="Quattrocento Sans" w:eastAsia="Quattrocento Sans" w:hAnsi="Quattrocento Sans" w:cs="Quattrocento Sans"/>
          <w:b/>
          <w:sz w:val="28"/>
          <w:szCs w:val="28"/>
        </w:rPr>
        <w:t>z</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 xml:space="preserve">Thursday, October 6 </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1:</w:t>
      </w:r>
      <w:r>
        <w:rPr>
          <w:rFonts w:ascii="Quattrocento Sans" w:eastAsia="Quattrocento Sans" w:hAnsi="Quattrocento Sans" w:cs="Quattrocento Sans"/>
          <w:color w:val="444444"/>
          <w:sz w:val="23"/>
          <w:szCs w:val="23"/>
        </w:rPr>
        <w:tab/>
        <w:t xml:space="preserve">5:30-7:00pm  Education Hub, </w:t>
      </w:r>
      <w:r>
        <w:rPr>
          <w:rFonts w:ascii="Quattrocento Sans" w:eastAsia="Quattrocento Sans" w:hAnsi="Quattrocento Sans" w:cs="Quattrocento Sans"/>
          <w:i/>
          <w:color w:val="444444"/>
          <w:sz w:val="23"/>
          <w:szCs w:val="23"/>
        </w:rPr>
        <w:t>Clay water vessel</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Thursday, October 13</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2:</w:t>
      </w:r>
      <w:r>
        <w:rPr>
          <w:rFonts w:ascii="Quattrocento Sans" w:eastAsia="Quattrocento Sans" w:hAnsi="Quattrocento Sans" w:cs="Quattrocento Sans"/>
          <w:color w:val="444444"/>
          <w:sz w:val="23"/>
          <w:szCs w:val="23"/>
        </w:rPr>
        <w:tab/>
        <w:t xml:space="preserve">5:30-7:00pm  Education Hub, </w:t>
      </w:r>
      <w:r>
        <w:rPr>
          <w:rFonts w:ascii="Quattrocento Sans" w:eastAsia="Quattrocento Sans" w:hAnsi="Quattrocento Sans" w:cs="Quattrocento Sans"/>
          <w:i/>
          <w:color w:val="444444"/>
          <w:sz w:val="23"/>
          <w:szCs w:val="23"/>
        </w:rPr>
        <w:t>Clay Candleholder</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Thursday, October 20</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3:</w:t>
      </w:r>
      <w:r>
        <w:rPr>
          <w:rFonts w:ascii="Quattrocento Sans" w:eastAsia="Quattrocento Sans" w:hAnsi="Quattrocento Sans" w:cs="Quattrocento Sans"/>
          <w:color w:val="444444"/>
          <w:sz w:val="23"/>
          <w:szCs w:val="23"/>
        </w:rPr>
        <w:tab/>
        <w:t xml:space="preserve">5:30-7:00pm  Education Hub,  </w:t>
      </w:r>
      <w:r>
        <w:rPr>
          <w:rFonts w:ascii="Quattrocento Sans" w:eastAsia="Quattrocento Sans" w:hAnsi="Quattrocento Sans" w:cs="Quattrocento Sans"/>
          <w:i/>
          <w:color w:val="444444"/>
          <w:sz w:val="23"/>
          <w:szCs w:val="23"/>
        </w:rPr>
        <w:t>Paper Flowers</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Thursday, October 29</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4:</w:t>
      </w:r>
      <w:r>
        <w:rPr>
          <w:rFonts w:ascii="Quattrocento Sans" w:eastAsia="Quattrocento Sans" w:hAnsi="Quattrocento Sans" w:cs="Quattrocento Sans"/>
          <w:color w:val="444444"/>
          <w:sz w:val="23"/>
          <w:szCs w:val="23"/>
        </w:rPr>
        <w:tab/>
        <w:t xml:space="preserve">5:30-7:00pm  Education Hub,  </w:t>
      </w:r>
      <w:r>
        <w:rPr>
          <w:rFonts w:ascii="Quattrocento Sans" w:eastAsia="Quattrocento Sans" w:hAnsi="Quattrocento Sans" w:cs="Quattrocento Sans"/>
          <w:i/>
          <w:color w:val="444444"/>
          <w:sz w:val="23"/>
          <w:szCs w:val="23"/>
        </w:rPr>
        <w:t>Papel Picado</w:t>
      </w: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3"/>
          <w:szCs w:val="23"/>
        </w:rPr>
        <w:t>Saturday, October 29</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Workshop 5:</w:t>
      </w:r>
      <w:r>
        <w:rPr>
          <w:rFonts w:ascii="Quattrocento Sans" w:eastAsia="Quattrocento Sans" w:hAnsi="Quattrocento Sans" w:cs="Quattrocento Sans"/>
          <w:color w:val="444444"/>
          <w:sz w:val="23"/>
          <w:szCs w:val="23"/>
        </w:rPr>
        <w:tab/>
        <w:t xml:space="preserve">3:00 – 5:00 </w:t>
      </w:r>
      <w:bookmarkStart w:id="0" w:name="_GoBack"/>
      <w:bookmarkEnd w:id="0"/>
      <w:r>
        <w:rPr>
          <w:rFonts w:ascii="Quattrocento Sans" w:eastAsia="Quattrocento Sans" w:hAnsi="Quattrocento Sans" w:cs="Quattrocento Sans"/>
          <w:color w:val="444444"/>
          <w:sz w:val="23"/>
          <w:szCs w:val="23"/>
        </w:rPr>
        <w:t xml:space="preserve">pm  Education Hub, </w:t>
      </w:r>
      <w:r>
        <w:rPr>
          <w:rFonts w:ascii="Quattrocento Sans" w:eastAsia="Quattrocento Sans" w:hAnsi="Quattrocento Sans" w:cs="Quattrocento Sans"/>
          <w:i/>
          <w:color w:val="444444"/>
          <w:sz w:val="23"/>
          <w:szCs w:val="23"/>
        </w:rPr>
        <w:t xml:space="preserve"> Mask for Dance Offering</w:t>
      </w:r>
    </w:p>
    <w:p w:rsidR="004E7045" w:rsidRDefault="004E7045">
      <w:pPr>
        <w:pStyle w:val="normal0"/>
        <w:spacing w:after="0" w:line="240" w:lineRule="auto"/>
      </w:pPr>
    </w:p>
    <w:p w:rsidR="004E7045" w:rsidRDefault="004E7045">
      <w:pPr>
        <w:pStyle w:val="normal0"/>
        <w:spacing w:after="0" w:line="240" w:lineRule="auto"/>
      </w:pPr>
    </w:p>
    <w:p w:rsidR="004E7045" w:rsidRDefault="004E7045">
      <w:pPr>
        <w:pStyle w:val="normal0"/>
        <w:spacing w:after="0" w:line="240" w:lineRule="auto"/>
      </w:pPr>
    </w:p>
    <w:p w:rsidR="004E7045" w:rsidRDefault="009651D6">
      <w:pPr>
        <w:pStyle w:val="normal0"/>
        <w:spacing w:after="0" w:line="240" w:lineRule="auto"/>
      </w:pPr>
      <w:r>
        <w:rPr>
          <w:rFonts w:ascii="Quattrocento Sans" w:eastAsia="Quattrocento Sans" w:hAnsi="Quattrocento Sans" w:cs="Quattrocento Sans"/>
          <w:b/>
          <w:color w:val="444444"/>
          <w:sz w:val="28"/>
          <w:szCs w:val="28"/>
        </w:rPr>
        <w:t xml:space="preserve">Workshop 1: To the East… </w:t>
      </w:r>
      <w:r>
        <w:rPr>
          <w:rFonts w:ascii="Quattrocento Sans" w:eastAsia="Quattrocento Sans" w:hAnsi="Quattrocento Sans" w:cs="Quattrocento Sans"/>
          <w:b/>
          <w:i/>
          <w:color w:val="444444"/>
          <w:sz w:val="28"/>
          <w:szCs w:val="28"/>
        </w:rPr>
        <w:t>(Clay Water Vessel)</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In the Aztec tradition, Tlahuitzlampa (East) represents the Element of Water and the Force of Creativity.  In the first portion of this workshop, participants will begin learning an Aztec dance that honors Water, led by Aztec Dancer Alberto Ramirez. In the</w:t>
      </w:r>
      <w:r>
        <w:rPr>
          <w:rFonts w:ascii="Quattrocento Sans" w:eastAsia="Quattrocento Sans" w:hAnsi="Quattrocento Sans" w:cs="Quattrocento Sans"/>
          <w:color w:val="444444"/>
          <w:sz w:val="23"/>
          <w:szCs w:val="23"/>
        </w:rPr>
        <w:t xml:space="preserve"> second portion, participants will decorate a clay cup for holding water in remembrance of an ancestor, with artists Erin and Monte Martinez. Both the dance and the water cup will be offered during the October 29 Dia de Los Muertos ceremonial celebration a</w:t>
      </w:r>
      <w:r>
        <w:rPr>
          <w:rFonts w:ascii="Quattrocento Sans" w:eastAsia="Quattrocento Sans" w:hAnsi="Quattrocento Sans" w:cs="Quattrocento Sans"/>
          <w:color w:val="444444"/>
          <w:sz w:val="23"/>
          <w:szCs w:val="23"/>
        </w:rPr>
        <w:t>t the FREC.</w:t>
      </w:r>
    </w:p>
    <w:p w:rsidR="004E7045" w:rsidRDefault="004E7045">
      <w:pPr>
        <w:pStyle w:val="normal0"/>
        <w:spacing w:after="0" w:line="240" w:lineRule="auto"/>
        <w:ind w:left="600"/>
      </w:pPr>
    </w:p>
    <w:p w:rsidR="004E7045" w:rsidRDefault="009651D6">
      <w:pPr>
        <w:pStyle w:val="normal0"/>
        <w:spacing w:after="0" w:line="240" w:lineRule="auto"/>
      </w:pPr>
      <w:r>
        <w:rPr>
          <w:rFonts w:ascii="Quattrocento Sans" w:eastAsia="Quattrocento Sans" w:hAnsi="Quattrocento Sans" w:cs="Quattrocento Sans"/>
          <w:b/>
          <w:color w:val="444444"/>
          <w:sz w:val="28"/>
          <w:szCs w:val="28"/>
        </w:rPr>
        <w:t xml:space="preserve">Workshop 2: To the South… </w:t>
      </w:r>
      <w:r>
        <w:rPr>
          <w:rFonts w:ascii="Quattrocento Sans" w:eastAsia="Quattrocento Sans" w:hAnsi="Quattrocento Sans" w:cs="Quattrocento Sans"/>
          <w:b/>
          <w:i/>
          <w:color w:val="444444"/>
          <w:sz w:val="28"/>
          <w:szCs w:val="28"/>
        </w:rPr>
        <w:t>(Clay Candleholder)</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 xml:space="preserve">In the Aztec tradition, Huitzlampa (South) represents the Element of Fire and the Force of Will.  In the first portion of this workshop, participants will begin learning an Aztec dance that honors </w:t>
      </w:r>
      <w:r>
        <w:rPr>
          <w:rFonts w:ascii="Quattrocento Sans" w:eastAsia="Quattrocento Sans" w:hAnsi="Quattrocento Sans" w:cs="Quattrocento Sans"/>
          <w:color w:val="444444"/>
          <w:sz w:val="23"/>
          <w:szCs w:val="23"/>
        </w:rPr>
        <w:t>Fire, led by Aztec Dancer Alberto Ramirez. In the second portion, participants will create a clay candle holder in remembrance of an ancestor, with artists Erin and Monte Martinez. Both the dance and the candleholder will be offered during the Dia de Los M</w:t>
      </w:r>
      <w:r>
        <w:rPr>
          <w:rFonts w:ascii="Quattrocento Sans" w:eastAsia="Quattrocento Sans" w:hAnsi="Quattrocento Sans" w:cs="Quattrocento Sans"/>
          <w:color w:val="444444"/>
          <w:sz w:val="23"/>
          <w:szCs w:val="23"/>
        </w:rPr>
        <w:t>uertos ceremonial celebration at the FREC on October 29.</w:t>
      </w:r>
    </w:p>
    <w:p w:rsidR="004E7045" w:rsidRDefault="004E7045">
      <w:pPr>
        <w:pStyle w:val="normal0"/>
        <w:spacing w:after="0" w:line="240" w:lineRule="auto"/>
        <w:ind w:left="600"/>
      </w:pPr>
    </w:p>
    <w:p w:rsidR="004E7045" w:rsidRDefault="009651D6">
      <w:pPr>
        <w:pStyle w:val="normal0"/>
        <w:spacing w:after="0" w:line="240" w:lineRule="auto"/>
      </w:pPr>
      <w:r>
        <w:rPr>
          <w:rFonts w:ascii="Quattrocento Sans" w:eastAsia="Quattrocento Sans" w:hAnsi="Quattrocento Sans" w:cs="Quattrocento Sans"/>
          <w:b/>
          <w:color w:val="444444"/>
          <w:sz w:val="28"/>
          <w:szCs w:val="28"/>
        </w:rPr>
        <w:t xml:space="preserve">Workshop 3:  To the West… </w:t>
      </w:r>
      <w:r>
        <w:rPr>
          <w:rFonts w:ascii="Quattrocento Sans" w:eastAsia="Quattrocento Sans" w:hAnsi="Quattrocento Sans" w:cs="Quattrocento Sans"/>
          <w:b/>
          <w:i/>
          <w:color w:val="444444"/>
          <w:sz w:val="28"/>
          <w:szCs w:val="28"/>
        </w:rPr>
        <w:t>(Paper Flowers)</w:t>
      </w:r>
    </w:p>
    <w:p w:rsidR="004E7045" w:rsidRDefault="009651D6">
      <w:pPr>
        <w:pStyle w:val="normal0"/>
        <w:spacing w:after="0" w:line="240" w:lineRule="auto"/>
      </w:pPr>
      <w:r>
        <w:rPr>
          <w:rFonts w:ascii="Quattrocento Sans" w:eastAsia="Quattrocento Sans" w:hAnsi="Quattrocento Sans" w:cs="Quattrocento Sans"/>
          <w:color w:val="444444"/>
          <w:sz w:val="23"/>
          <w:szCs w:val="23"/>
        </w:rPr>
        <w:lastRenderedPageBreak/>
        <w:t>In the Aztec tradition, Xipetotec (West) represents the Element of Earth and the Force of Transformation.  In the first portion of this workshop, participan</w:t>
      </w:r>
      <w:r>
        <w:rPr>
          <w:rFonts w:ascii="Quattrocento Sans" w:eastAsia="Quattrocento Sans" w:hAnsi="Quattrocento Sans" w:cs="Quattrocento Sans"/>
          <w:color w:val="444444"/>
          <w:sz w:val="23"/>
          <w:szCs w:val="23"/>
        </w:rPr>
        <w:t>ts will begin learning an Aztec dance that honors Earth, led by Aztec Dancer Alberto Ramirez.  In the second portion, participants will create paper marigolds in remembrance of an ancestor, with Erin and Monte Martinez with support from artist Gloria Rosas</w:t>
      </w:r>
      <w:r>
        <w:rPr>
          <w:rFonts w:ascii="Quattrocento Sans" w:eastAsia="Quattrocento Sans" w:hAnsi="Quattrocento Sans" w:cs="Quattrocento Sans"/>
          <w:color w:val="444444"/>
          <w:sz w:val="23"/>
          <w:szCs w:val="23"/>
        </w:rPr>
        <w:t>. Both the dance and the marigolds will be offered during the Dia de Los Muertos ceremonial celebration at the FREC on October 29.</w:t>
      </w:r>
    </w:p>
    <w:p w:rsidR="004E7045" w:rsidRDefault="004E7045">
      <w:pPr>
        <w:pStyle w:val="normal0"/>
        <w:spacing w:after="0" w:line="240" w:lineRule="auto"/>
        <w:ind w:left="600"/>
      </w:pPr>
    </w:p>
    <w:p w:rsidR="004E7045" w:rsidRDefault="009651D6">
      <w:pPr>
        <w:pStyle w:val="normal0"/>
        <w:spacing w:after="0" w:line="240" w:lineRule="auto"/>
      </w:pPr>
      <w:r>
        <w:rPr>
          <w:rFonts w:ascii="Quattrocento Sans" w:eastAsia="Quattrocento Sans" w:hAnsi="Quattrocento Sans" w:cs="Quattrocento Sans"/>
          <w:b/>
          <w:color w:val="444444"/>
          <w:sz w:val="28"/>
          <w:szCs w:val="28"/>
        </w:rPr>
        <w:t xml:space="preserve">Workshop 4:  To the North… </w:t>
      </w:r>
      <w:r>
        <w:rPr>
          <w:rFonts w:ascii="Quattrocento Sans" w:eastAsia="Quattrocento Sans" w:hAnsi="Quattrocento Sans" w:cs="Quattrocento Sans"/>
          <w:b/>
          <w:i/>
          <w:color w:val="444444"/>
          <w:sz w:val="28"/>
          <w:szCs w:val="28"/>
        </w:rPr>
        <w:t>(Papel Picado)</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In the Aztec tradition, the Mictlampa (North) represents the Element of Wind and t</w:t>
      </w:r>
      <w:r>
        <w:rPr>
          <w:rFonts w:ascii="Quattrocento Sans" w:eastAsia="Quattrocento Sans" w:hAnsi="Quattrocento Sans" w:cs="Quattrocento Sans"/>
          <w:color w:val="444444"/>
          <w:sz w:val="23"/>
          <w:szCs w:val="23"/>
        </w:rPr>
        <w:t>he Force of Genetic Memory.  In the first portion of this workshop, participants will begin learning an Aztec dance that honors Wind, led by Aztec Dancer Alberto Ramirez.  In the second portion, participants will create papel picado (cut paper flags) in re</w:t>
      </w:r>
      <w:r>
        <w:rPr>
          <w:rFonts w:ascii="Quattrocento Sans" w:eastAsia="Quattrocento Sans" w:hAnsi="Quattrocento Sans" w:cs="Quattrocento Sans"/>
          <w:color w:val="444444"/>
          <w:sz w:val="23"/>
          <w:szCs w:val="23"/>
        </w:rPr>
        <w:t>membrance of an ancestor, with artists Erin and Monte Martinez. Both the dance and the papel picado will be offered during the Dia de Los Muertos ceremonial celebration at the FREC on October 29.</w:t>
      </w:r>
    </w:p>
    <w:p w:rsidR="004E7045" w:rsidRDefault="004E7045">
      <w:pPr>
        <w:pStyle w:val="normal0"/>
        <w:spacing w:after="0" w:line="240" w:lineRule="auto"/>
        <w:ind w:left="600"/>
      </w:pPr>
    </w:p>
    <w:p w:rsidR="004E7045" w:rsidRDefault="009651D6">
      <w:pPr>
        <w:pStyle w:val="normal0"/>
        <w:spacing w:after="0" w:line="240" w:lineRule="auto"/>
      </w:pPr>
      <w:r>
        <w:rPr>
          <w:rFonts w:ascii="Quattrocento Sans" w:eastAsia="Quattrocento Sans" w:hAnsi="Quattrocento Sans" w:cs="Quattrocento Sans"/>
          <w:b/>
          <w:color w:val="444444"/>
          <w:sz w:val="28"/>
          <w:szCs w:val="28"/>
        </w:rPr>
        <w:t>Workshop 5:  All of My Relations…</w:t>
      </w:r>
      <w:r>
        <w:rPr>
          <w:rFonts w:ascii="Quattrocento Sans" w:eastAsia="Quattrocento Sans" w:hAnsi="Quattrocento Sans" w:cs="Quattrocento Sans"/>
          <w:b/>
          <w:i/>
          <w:color w:val="444444"/>
          <w:sz w:val="28"/>
          <w:szCs w:val="28"/>
        </w:rPr>
        <w:t>(Mask for Dance Offering)</w:t>
      </w:r>
    </w:p>
    <w:p w:rsidR="004E7045" w:rsidRDefault="009651D6">
      <w:pPr>
        <w:pStyle w:val="normal0"/>
        <w:spacing w:after="0" w:line="240" w:lineRule="auto"/>
      </w:pPr>
      <w:r>
        <w:rPr>
          <w:rFonts w:ascii="Quattrocento Sans" w:eastAsia="Quattrocento Sans" w:hAnsi="Quattrocento Sans" w:cs="Quattrocento Sans"/>
          <w:color w:val="444444"/>
          <w:sz w:val="23"/>
          <w:szCs w:val="23"/>
        </w:rPr>
        <w:t>This workshop is a culmination of the previous four.  In the first portion of this workshop, participants will practice the Water, Fire, Earth, and Wind dances with Aztec Dancer Alberto Ramirez in preparation for their offering at the Dia de Los Muertos ce</w:t>
      </w:r>
      <w:r>
        <w:rPr>
          <w:rFonts w:ascii="Quattrocento Sans" w:eastAsia="Quattrocento Sans" w:hAnsi="Quattrocento Sans" w:cs="Quattrocento Sans"/>
          <w:color w:val="444444"/>
          <w:sz w:val="23"/>
          <w:szCs w:val="23"/>
        </w:rPr>
        <w:t>remonial celebration at the FREC on October 29. Additionally, they will decorate a papier mache skull mask to be worn during the ceremonial dance offering, with artists Erin and Monte Martinez.</w:t>
      </w:r>
    </w:p>
    <w:p w:rsidR="004E7045" w:rsidRDefault="004E7045">
      <w:pPr>
        <w:pStyle w:val="normal0"/>
        <w:spacing w:after="0" w:line="240" w:lineRule="auto"/>
      </w:pPr>
    </w:p>
    <w:sectPr w:rsidR="004E7045">
      <w:pgSz w:w="12240" w:h="15840"/>
      <w:pgMar w:top="900" w:right="990" w:bottom="45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E7045"/>
    <w:rsid w:val="004E7045"/>
    <w:rsid w:val="0096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United_States" TargetMode="External"/><Relationship Id="rId12" Type="http://schemas.openxmlformats.org/officeDocument/2006/relationships/hyperlink" Target="https://en.wikipedia.org/wiki/United_States" TargetMode="External"/><Relationship Id="rId13" Type="http://schemas.openxmlformats.org/officeDocument/2006/relationships/hyperlink" Target="https://en.wikipedia.org/wiki/Latin_America" TargetMode="External"/><Relationship Id="rId14" Type="http://schemas.openxmlformats.org/officeDocument/2006/relationships/hyperlink" Target="https://en.wikipedia.org/wiki/Latin_America" TargetMode="External"/><Relationship Id="rId15" Type="http://schemas.openxmlformats.org/officeDocument/2006/relationships/hyperlink" Target="https://en.wikipedia.org/wiki/Iberian_peninsula" TargetMode="External"/><Relationship Id="rId16" Type="http://schemas.openxmlformats.org/officeDocument/2006/relationships/hyperlink" Target="https://en.wikipedia.org/wiki/Iberian_peninsul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Ex-voto" TargetMode="External"/><Relationship Id="rId6" Type="http://schemas.openxmlformats.org/officeDocument/2006/relationships/hyperlink" Target="https://en.wikipedia.org/wiki/Ex-voto" TargetMode="External"/><Relationship Id="rId7" Type="http://schemas.openxmlformats.org/officeDocument/2006/relationships/hyperlink" Target="https://en.wikipedia.org/wiki/Votive_offering" TargetMode="External"/><Relationship Id="rId8" Type="http://schemas.openxmlformats.org/officeDocument/2006/relationships/hyperlink" Target="https://en.wikipedia.org/wiki/Votive_offering" TargetMode="External"/><Relationship Id="rId9" Type="http://schemas.openxmlformats.org/officeDocument/2006/relationships/hyperlink" Target="https://en.wikipedia.org/wiki/Mexico" TargetMode="External"/><Relationship Id="rId10" Type="http://schemas.openxmlformats.org/officeDocument/2006/relationships/hyperlink" Target="https://en.wikipedia.org/wiki/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7090</Characters>
  <Application>Microsoft Macintosh Word</Application>
  <DocSecurity>0</DocSecurity>
  <Lines>59</Lines>
  <Paragraphs>16</Paragraphs>
  <ScaleCrop>false</ScaleCrop>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Brunzell</cp:lastModifiedBy>
  <cp:revision>2</cp:revision>
  <dcterms:created xsi:type="dcterms:W3CDTF">2016-10-06T15:22:00Z</dcterms:created>
  <dcterms:modified xsi:type="dcterms:W3CDTF">2016-10-06T15:22:00Z</dcterms:modified>
</cp:coreProperties>
</file>